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1440"/>
        <w:jc w:val="center"/>
      </w:pPr>
      <w:r>
        <w:rPr>
          <w:rFonts w:ascii="Arial" w:cs="Arial" w:eastAsia="Arial" w:hAnsi="Arial"/>
          <w:b/>
          <w:bCs/>
          <w:color w:val="2E5FA3"/>
          <w:sz w:val="56"/>
          <w:szCs w:val="56"/>
        </w:rPr>
        <w:t xml:space="preserve">AP 학원 블로그 SEO 상위노출</w:t>
      </w:r>
    </w:p>
    <w:p>
      <w:pPr>
        <w:spacing w:after="120" w:before="0"/>
        <w:jc w:val="center"/>
      </w:pPr>
      <w:r>
        <w:rPr>
          <w:rFonts w:ascii="Arial" w:cs="Arial" w:eastAsia="Arial" w:hAnsi="Arial"/>
          <w:color w:val="555555"/>
          <w:sz w:val="36"/>
          <w:szCs w:val="36"/>
        </w:rPr>
        <w:t xml:space="preserve">글 작성 가이드 &amp; 체크리스트</w:t>
      </w:r>
    </w:p>
    <w:p>
      <w:pPr>
        <w:spacing w:after="0" w:before="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AMC Study 분석 기반 · 2025년 최신</w:t>
      </w:r>
    </w:p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1. 플랫폼 선택 — 왜 티스토리(Tistory)인가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AMC Study가 상위노출되는 첫 번째 이유는 플랫폼 자체의 신뢰도입니다. 티스토리는 카카오가 운영하는 블로그 플랫폼으로, 구글과 네이버 모두 이미 신뢰 도메인으로 분류하고 있습니다. 새 사이트보다 같은 글을 써도 더 빨리, 더 높이 노출됩니다.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100"/>
        <w:gridCol w:w="2430"/>
        <w:gridCol w:w="243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항목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티스토리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자체 워드프레스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네이버 블로그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도메인 신뢰도(DA)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높음 (카카오 기반)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처음부터 쌓아야 함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높음 (네이버 기반)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커스텀 도메인 연결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가능 (권장)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기본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불가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구글 SEO 효과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★★★★☆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★★★☆☆ (초기)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★★★☆☆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네이버 노출 효과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★★★☆☆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★★☆☆☆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세팅 난이도</w:t>
            </w:r>
          </w:p>
        </w:tc>
        <w:tc>
          <w:tcPr>
            <w:tcW w:type="dxa" w:w="21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쉬움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어려움</w:t>
            </w:r>
          </w:p>
        </w:tc>
        <w:tc>
          <w:tcPr>
            <w:tcW w:type="dxa" w:w="243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매우 쉬움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결론: 구글 노출이 목표라면 티스토리 + 커스텀 도메인. 네이버가 주 타겟이라면 네이버 블로그와 병행.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2. 제목 공식 — 검색봇이 가장 먼저 읽는 곳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구글은 제목(title 태그)을 SEO에서 가장 중요한 요소 중 하나로 취급합니다. AMC Study는 아래 공식을 일관되게 사용합니다.</w:t>
      </w:r>
    </w:p>
    <w:p>
      <w:pPr>
        <w:spacing w:after="0" w:before="0"/>
      </w:pPr>
      <w:r>
        <w:t xml:space="preserve"/>
      </w:r>
    </w:p>
    <w:p>
      <w:pPr>
        <w:pBdr>
          <w:left w:val="single" w:color="2E5FA3" w:sz="12" w:space="1"/>
        </w:pBdr>
        <w:shd w:fill="EBF5FB" w:val="clear"/>
        <w:spacing w:after="80" w:before="80"/>
        <w:ind w:left="360" w:right="360"/>
      </w:pPr>
      <w:r>
        <w:rPr>
          <w:rFonts w:ascii="Arial" w:cs="Arial" w:eastAsia="Arial" w:hAnsi="Arial"/>
          <w:b/>
          <w:bCs/>
          <w:color w:val="2E5FA3"/>
          <w:sz w:val="24"/>
          <w:szCs w:val="24"/>
        </w:rPr>
        <w:t xml:space="preserve">제목 공식:  </w:t>
      </w:r>
      <w:r>
        <w:rPr>
          <w:rFonts w:ascii="Arial" w:cs="Arial" w:eastAsia="Arial" w:hAnsi="Arial"/>
          <w:sz w:val="24"/>
          <w:szCs w:val="24"/>
        </w:rPr>
        <w:t xml:space="preserve">[키워드1, 키워드2, 키워드3] 메인 제목 — 부제목</w:t>
      </w:r>
    </w:p>
    <w:p>
      <w:pPr>
        <w:spacing w:after="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실제 예시 (AMC Study):</w:t>
      </w:r>
    </w:p>
    <w:p>
      <w:pPr>
        <w:spacing w:after="80" w:before="40"/>
        <w:ind w:left="360"/>
      </w:pPr>
      <w:r>
        <w:rPr>
          <w:rFonts w:ascii="Courier New" w:cs="Courier New" w:eastAsia="Courier New" w:hAnsi="Courier New"/>
          <w:color w:val="1A5276"/>
          <w:sz w:val="20"/>
          <w:szCs w:val="20"/>
        </w:rPr>
        <w:t xml:space="preserve">[ap calculus, precalculus, ap 학원] AP Calculus, Math2c, Pre calculus class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우리 학원 적용 예시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과목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제목 예시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Calculus BC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[AP Calculus BC, ap bc 학원, 대치동 ap] AP Calculus BC 전문 학원 — AB 완성 후 심화</w:t>
            </w:r>
          </w:p>
        </w:tc>
      </w:tr>
    </w:tbl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860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과목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제목 예시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Physics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[AP Physics, ap physics 학원, 압구정 ap] AP Physics C 전문 커리큘럼 안내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Chemistry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[AP Chemistry, ap화학 학원, ap 과학] AP Chemistry 5점 전략 완벽 정리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Statistics</w:t>
            </w:r>
          </w:p>
        </w:tc>
        <w:tc>
          <w:tcPr>
            <w:tcW w:type="dxa" w:w="68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[AP Statistics, ap통계 학원, ap stat] AP Statistics 핵심 개념과 시험 전략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제목 작성 규칙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대괄호 [ ] 안에 핵심 검색어 2~3개를 쉼표로 나열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영어 소문자 키워드 + 한국어 키워드 혼합 (두 언어 검색 모두 커버)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대괄호 뒤에 실제 제목을 자연스럽게 작성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제목 전체 길이 60자 이내 권장 (구글 검색결과 잘림 방지)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키워드는 실제 사람들이 검색하는 단어를 그대로 사용하세요. 네이버 자동완성, 구글 관련검색어에서 찾을 수 있습니다.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3. 메타 태그 &amp; OG 설정 — 티스토리에서 자동 처리되는 것들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AMC Study 페이지를 분석하면 og:title, og:description, twitter:card, canonical 태그가 모두 완벽하게 설정되어 있습니다. 티스토리에서는 대부분 자동으로 처리되지만, 아래 항목은 직접 확인해야 합니다.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800"/>
        <w:gridCol w:w="2400"/>
        <w:gridCol w:w="1760"/>
      </w:tblGrid>
      <w:tr>
        <w:trPr>
          <w:tblHeader/>
        </w:trP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메타 태그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역할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티스토리 설정 위치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중요도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og:description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검색결과 미리보기 텍스트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글 요약 / 첫 문단 자동 추출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★★★★★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og:image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SNS 공유 시 썸네일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글 대표 이미지 설정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★★★★☆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canonical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중복 URL 방지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티스토리 자동 처리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★★★★☆</w:t>
            </w:r>
          </w:p>
        </w:tc>
      </w:tr>
      <w:tr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twitter:card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트위터 공유 최적화</w:t>
            </w:r>
          </w:p>
        </w:tc>
        <w:tc>
          <w:tcPr>
            <w:tcW w:type="dxa" w:w="2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티스토리 자동 처리</w:t>
            </w:r>
          </w:p>
        </w:tc>
        <w:tc>
          <w:tcPr>
            <w:tcW w:type="dxa" w:w="1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★★★☆☆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og:description은 글의 첫 2~3문장에서 자동 추출됩니다. 첫 문단에 핵심 키워드를 자연스럽게 포함시키세요.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4. 본문 작성 가이드 — 구글이 '유용한 콘텐츠'로 인식하는 글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AMC Study의 글은 전문성 있는 내용을 충분한 분량으로 담고 있습니다. 구글은 2023년부터 '유용한 콘텐츠 업데이트'를 적용해, 얄팍한 홍보성 글보다 실제로 도움이 되는 글을 상위에 올립니다.</w:t>
      </w:r>
    </w:p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분량 기준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700"/>
        <w:gridCol w:w="1980"/>
        <w:gridCol w:w="1980"/>
        <w:gridCol w:w="2700"/>
      </w:tblGrid>
      <w:tr>
        <w:trPr>
          <w:tblHeader/>
        </w:trP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항목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최소 기준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권장 기준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AMC Study 실제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본문 글자 수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500자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800~1,200자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약 900자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이미지 수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3장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5~8장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7장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태그 수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5개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8~10개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10개</w:t>
            </w:r>
          </w:p>
        </w:tc>
      </w:tr>
      <w:tr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소제목(H2/H3) 수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2개</w:t>
            </w:r>
          </w:p>
        </w:tc>
        <w:tc>
          <w:tcPr>
            <w:tcW w:type="dxa" w:w="19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3~5개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없음(구조화 여지 있음)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본문 구조 권장 템플릿</w:t>
      </w:r>
    </w:p>
    <w:p>
      <w:pPr>
        <w:pStyle w:val="ListParagraph"/>
        <w:numPr>
          <w:ilvl w:val="0"/>
          <w:numId w:val="3"/>
        </w:num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도입부 (100~150자): 수강 대상 학생 직접 호칭 + 핵심 키워드 포함</w:t>
      </w:r>
    </w:p>
    <w:p>
      <w:pPr>
        <w:spacing w:after="60" w:before="0"/>
        <w:ind w:left="720"/>
      </w:pPr>
      <w:r>
        <w:rPr>
          <w:rFonts w:ascii="Arial" w:cs="Arial" w:eastAsia="Arial" w:hAnsi="Arial"/>
          <w:i/>
          <w:iCs/>
          <w:color w:val="555555"/>
          <w:sz w:val="20"/>
          <w:szCs w:val="20"/>
        </w:rPr>
        <w:t xml:space="preserve">예: "AP Calculus BC를 준비하는 국제학교 학생 여러분, 안녕하세요. ○○학원 담당 선생님입니다."</w:t>
      </w:r>
    </w:p>
    <w:p>
      <w:pPr>
        <w:pStyle w:val="ListParagraph"/>
        <w:numPr>
          <w:ilvl w:val="0"/>
          <w:numId w:val="3"/>
        </w:num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과목 설명 (200~300자): AB vs BC 차이, 선수과목, 시험 구성 등 실질적 정보</w:t>
      </w:r>
    </w:p>
    <w:p>
      <w:pPr>
        <w:pStyle w:val="ListParagraph"/>
        <w:numPr>
          <w:ilvl w:val="0"/>
          <w:numId w:val="3"/>
        </w:num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학원 커리큘럼 소개 (200~300자): 수업 방식, 강사 소개, 수강생 후기 언급</w:t>
      </w:r>
    </w:p>
    <w:p>
      <w:pPr>
        <w:pStyle w:val="ListParagraph"/>
        <w:numPr>
          <w:ilvl w:val="0"/>
          <w:numId w:val="3"/>
        </w:numPr>
        <w:spacing w:after="40" w:before="6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마무리 + CTA (100자): 전화번호, 카카오톡 상담 링크, 수강 신청 안내</w:t>
      </w:r>
    </w:p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키워드 자연스럽게 심는 법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제목에 넣은 키워드를 본문 첫 문단, 중간, 마지막에 각 1회 반복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영어 키워드는 대소문자 혼합으로도 한 번 더 사용 (ap calculus / AP Calculus)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관련 키워드도 자연스럽게 포함: "미적분", "국제학교", "5점 전략", "압구정", "대치동"</w:t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키워드를 억지로 반복하면 오히려 순위가 내려갑니다. 글을 읽는 학생/학부모 입장에서 자연스러운 흐름을 유지하세요.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5. 이미지 최적화 — 체류 시간을 늘리는 핵심 요소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구글은 이미지가 많은 글을 더 유용하다고 판단합니다. 또한 이미지 alt 태그는 추가 키워드 노출 기회입니다.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360"/>
      </w:tblGrid>
      <w:tr>
        <w:trPr>
          <w:tblHeader/>
        </w:trP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이미지 유형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설명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태그 예시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수업 현장 사진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실제 강의 또는 학원 환경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Calculus 수업 현장 ○○학원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커리큘럼 표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단계별 수업 계획 도표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Calculus BC 커리큘럼 ○○학원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시험 구성 안내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AB/BC 섹션별 문제 수·시간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Calculus 시험 구성 안내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성적 후기 캡처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합격 또는 고득점 후기 (익명)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5점 달성 후기 ○○학원</w:t>
            </w:r>
          </w:p>
        </w:tc>
      </w:tr>
      <w:tr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지도/위치 안내</w:t>
            </w:r>
          </w:p>
        </w:tc>
        <w:tc>
          <w:tcPr>
            <w:tcW w:type="dxa" w:w="3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학원 위치 지도 스크린샷</w:t>
            </w:r>
          </w:p>
        </w:tc>
        <w:tc>
          <w:tcPr>
            <w:tcW w:type="dxa" w:w="3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압구정 AP학원 위치 ○○학원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이미지 파일명도 키워드로 저장하세요. image1.jpg 대신 ap-calculus-bc-curriculum.jpg 형식이 SEO에 유리합니다.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6. 태그 전략 — 롱테일 키워드까지 커버하기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티스토리 태그는 해당 태그로 유입되는 별도 검색 채널입니다. AMC Study는 10개의 태그를 활용해 다양한 검색어를 커버합니다.</w:t>
      </w:r>
    </w:p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태그 구성 원칙 (과목당 8~10개)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400"/>
        <w:gridCol w:w="4760"/>
      </w:tblGrid>
      <w:tr>
        <w:trPr>
          <w:tblHeader/>
        </w:trP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태그 유형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비율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AP Calculus 예시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핵심 키워드 (영문)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30%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 Calculus, AP Calculus BC, calculus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핵심 키워드 (한글)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20%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ap학원, ap수학학원, 미국수학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지역 키워드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20%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압구정ap, 대치동ap, 강남ap학원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관련 과목·시험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20%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precalculus, math2c, apcalculus</w:t>
            </w:r>
          </w:p>
        </w:tc>
      </w:tr>
      <w:tr>
        <w:tc>
          <w:tcPr>
            <w:tcW w:type="dxa" w:w="3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수강생 유형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10%</w:t>
            </w:r>
          </w:p>
        </w:tc>
        <w:tc>
          <w:tcPr>
            <w:tcW w:type="dxa" w:w="47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국제학교, 외국인학교, 유학생수학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1A1A1A"/>
          <w:sz w:val="24"/>
          <w:szCs w:val="24"/>
        </w:rPr>
        <w:t xml:space="preserve">과목별 추천 태그 세트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 Calculus: AP Calculus · apcalculus · AP Calculus BC · AP학원 · ap수학학원 · 압구정ap · 대치동ap · precalculus · math2c · 국제학교수학</w:t>
      </w:r>
    </w:p>
    <w:p>
      <w:pPr>
        <w:spacing w:after="0" w:before="0"/>
      </w:pPr>
      <w:r>
        <w:t xml:space="preserve"/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AP Physics: AP Physics · AP Physics C · ap물리 · ap물리학원 · ap과학학원 · 압구정ap · 국제학교물리 · apmech · ape&amp;m · ap시험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7. 누적 전략 — 단기 트릭은 없다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AMC Study의 가장 강력한 무기는 2018년부터 꾸준히 쌓은 120만 방문자입니다. 도메인 나이(Domain Age)와 누적 트래픽은 SEO에서 단기간에 따라잡기 어려운 요소입니다. 하지만 콘텐츠를 빠르게 쌓으면 6~12개월 안에 의미 있는 노출을 기대할 수 있습니다.</w:t>
      </w:r>
    </w:p>
    <w:p>
      <w:pPr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700"/>
        <w:gridCol w:w="5160"/>
      </w:tblGrid>
      <w:tr>
        <w:trPr>
          <w:tblHeader/>
        </w:trP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시기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목표 글 수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기대 효과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1~2개월차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과목당 1개 (5~8개)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블로그 색인 완료, 일부 롱테일 키워드 노출 시작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3~4개월차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과목당 2~3개 (15~20개)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주요 키워드 2~3페이지 진입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5~6개월차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과목당 3~4개 (25~30개)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핵심 키워드 1페이지 진입 시작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12개월차</w:t>
            </w:r>
          </w:p>
        </w:tc>
        <w:tc>
          <w:tcPr>
            <w:tcW w:type="dxa" w:w="27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과목당 5개+ (40개+)</w:t>
            </w:r>
          </w:p>
        </w:tc>
        <w:tc>
          <w:tcPr>
            <w:tcW w:type="dxa" w:w="51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"ap calculus 학원" 류 상위 5개 안 진입 가능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60" w:before="60"/>
        <w:ind w:left="360"/>
      </w:pPr>
      <w:r>
        <w:rPr>
          <w:rFonts w:ascii="Arial" w:cs="Arial" w:eastAsia="Arial" w:hAnsi="Arial"/>
          <w:sz w:val="22"/>
          <w:szCs w:val="22"/>
        </w:rPr>
        <w:t xml:space="preserve">💡 </w:t>
      </w:r>
      <w:r>
        <w:rPr>
          <w:rFonts w:ascii="Arial" w:cs="Arial" w:eastAsia="Arial" w:hAnsi="Arial"/>
          <w:i/>
          <w:iCs/>
          <w:color w:val="1A5276"/>
          <w:sz w:val="22"/>
          <w:szCs w:val="22"/>
        </w:rPr>
        <w:t xml:space="preserve">같은 과목이라도 "AP Calculus AB 입문", "AP Calculus BC 심화", "AP Calculus 시험 전략" 등 각도를 달리해 여러 글을 작성하면 더 많은 키워드를 커버할 수 있습니다.</w:t>
      </w:r>
    </w:p>
    <w:p>
      <w:pPr>
        <w:pBdr>
          <w:bottom w:val="single" w:color="CCCCCC" w:sz="4" w:space="1"/>
        </w:pBdr>
        <w:spacing w:after="160" w:before="160"/>
      </w:pPr>
      <w:r>
        <w:t xml:space="preserve"/>
      </w: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sz w:val="32"/>
          <w:szCs w:val="32"/>
        </w:rPr>
        <w:t xml:space="preserve">8. 글 발행 전 최종 체크리스트</w:t>
      </w:r>
    </w:p>
    <w:p>
      <w:p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아래 항목을 모두 확인한 후 발행하세요.</w:t>
      </w:r>
    </w:p>
    <w:p>
      <w:pPr>
        <w:spacing w:after="0" w:before="0"/>
      </w:pPr>
      <w:r>
        <w:t xml:space="preserve"/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5200"/>
        <w:gridCol w:w="1360"/>
      </w:tblGrid>
      <w:tr>
        <w:trPr>
          <w:tblHeader/>
        </w:trP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카테고리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체크 항목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A3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확인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제목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[키워드1, 키워드2, 키워드3] 형식으로 작성했는가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제목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제목 전체가 60자 이내인가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제목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영문·한글 키워드가 혼합되어 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본문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글자 수가 800자 이상인가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본문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첫 문단에 핵심 키워드가 포함되어 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본문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과목 설명 / 커리큘럼 / CTA 구조를 갖추었는가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이미지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이미지를 5장 이상 삽입했는가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이미지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대표 이미지(썸네일)를 설정했는가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태그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태그를 8~10개 입력했는가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태그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지역 키워드(압구정, 대치동 등)가 포함되어 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카테고리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올바른 카테고리(예: 국제 교육 과정 &gt; AP)에 분류했는가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4F6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  <w:tr>
        <w:tc>
          <w:tcPr>
            <w:tcW w:type="dxa" w:w="1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발행 후</w:t>
            </w:r>
          </w:p>
        </w:tc>
        <w:tc>
          <w:tcPr>
            <w:tcW w:type="dxa" w:w="5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구글 서치 콘솔에 URL 색인 요청을 했는가</w:t>
            </w:r>
          </w:p>
        </w:tc>
        <w:tc>
          <w:tcPr>
            <w:tcW w:type="dxa" w:w="13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☐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spacing w:after="0" w:before="240"/>
        <w:jc w:val="center"/>
      </w:pPr>
      <w:r>
        <w:rPr>
          <w:rFonts w:ascii="Arial" w:cs="Arial" w:eastAsia="Arial" w:hAnsi="Arial"/>
          <w:b/>
          <w:bCs/>
          <w:color w:val="2E5FA3"/>
          <w:sz w:val="26"/>
          <w:szCs w:val="26"/>
        </w:rPr>
        <w:t xml:space="preserve">꾸준히 쌓으면 반드시 노출됩니다. 화이팅!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5FA3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2026-06-29T20:24:03.593Z</dcterms:created>
  <dcterms:modified xsi:type="dcterms:W3CDTF">2026-06-29T20:24:03.594Z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